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431" w:rsidRDefault="00E64679" w:rsidP="00E64679">
      <w:pPr>
        <w:jc w:val="center"/>
        <w:rPr>
          <w:rFonts w:ascii="Times New Roman" w:hAnsi="Times New Roman" w:cs="Times New Roman"/>
          <w:sz w:val="24"/>
          <w:szCs w:val="24"/>
        </w:rPr>
      </w:pPr>
      <w:r w:rsidRPr="00E64679">
        <w:rPr>
          <w:rFonts w:ascii="Times New Roman" w:hAnsi="Times New Roman" w:cs="Times New Roman"/>
          <w:sz w:val="24"/>
          <w:szCs w:val="24"/>
        </w:rPr>
        <w:t>Форма 8.2 – Расчет индикативного показателя уровня надежности оказываемых услуг организацией по управлению единой национальной (общероссийской) электрической сетью</w:t>
      </w:r>
      <w:bookmarkStart w:id="0" w:name="_GoBack"/>
      <w:bookmarkEnd w:id="0"/>
      <w:r w:rsidRPr="00E64679">
        <w:rPr>
          <w:rFonts w:ascii="Times New Roman" w:hAnsi="Times New Roman" w:cs="Times New Roman"/>
          <w:sz w:val="24"/>
          <w:szCs w:val="24"/>
        </w:rPr>
        <w:t xml:space="preserve"> на основе объема </w:t>
      </w:r>
      <w:proofErr w:type="spellStart"/>
      <w:r w:rsidRPr="00E64679">
        <w:rPr>
          <w:rFonts w:ascii="Times New Roman" w:hAnsi="Times New Roman" w:cs="Times New Roman"/>
          <w:sz w:val="24"/>
          <w:szCs w:val="24"/>
        </w:rPr>
        <w:t>недоотпущенной</w:t>
      </w:r>
      <w:proofErr w:type="spellEnd"/>
      <w:r w:rsidRPr="00E64679">
        <w:rPr>
          <w:rFonts w:ascii="Times New Roman" w:hAnsi="Times New Roman" w:cs="Times New Roman"/>
          <w:sz w:val="24"/>
          <w:szCs w:val="24"/>
        </w:rPr>
        <w:t xml:space="preserve"> электроэнергии вследствие полного (частичного) ограничения электроснабжения потребителей</w:t>
      </w:r>
      <w:r w:rsidR="00CA5C4C">
        <w:rPr>
          <w:rFonts w:ascii="Times New Roman" w:hAnsi="Times New Roman" w:cs="Times New Roman"/>
          <w:sz w:val="24"/>
          <w:szCs w:val="24"/>
        </w:rPr>
        <w:t xml:space="preserve"> за 201</w:t>
      </w:r>
      <w:r w:rsidR="003E2622">
        <w:rPr>
          <w:rFonts w:ascii="Times New Roman" w:hAnsi="Times New Roman" w:cs="Times New Roman"/>
          <w:sz w:val="24"/>
          <w:szCs w:val="24"/>
        </w:rPr>
        <w:t>7</w:t>
      </w:r>
      <w:r w:rsidR="00CA5C4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CA5C4C" w:rsidRDefault="00CA5C4C" w:rsidP="00CA5C4C">
      <w:pPr>
        <w:spacing w:after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Муниципальное унитарное предприятие «Жилищно-коммунальный сервис» г. Сосновоборска</w:t>
      </w:r>
    </w:p>
    <w:p w:rsidR="00E64679" w:rsidRDefault="00E64679" w:rsidP="00E6467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37" w:type="dxa"/>
        <w:tblLook w:val="04A0" w:firstRow="1" w:lastRow="0" w:firstColumn="1" w:lastColumn="0" w:noHBand="0" w:noVBand="1"/>
      </w:tblPr>
      <w:tblGrid>
        <w:gridCol w:w="907"/>
        <w:gridCol w:w="4365"/>
        <w:gridCol w:w="4365"/>
      </w:tblGrid>
      <w:tr w:rsidR="00CA5C4C" w:rsidTr="00CA5C4C">
        <w:tc>
          <w:tcPr>
            <w:tcW w:w="907" w:type="dxa"/>
          </w:tcPr>
          <w:p w:rsidR="00CA5C4C" w:rsidRDefault="00CA5C4C" w:rsidP="00E6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65" w:type="dxa"/>
          </w:tcPr>
          <w:p w:rsidR="00CA5C4C" w:rsidRDefault="00CA5C4C" w:rsidP="00E6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составляющей показателя</w:t>
            </w:r>
          </w:p>
        </w:tc>
        <w:tc>
          <w:tcPr>
            <w:tcW w:w="4365" w:type="dxa"/>
          </w:tcPr>
          <w:p w:rsidR="00CA5C4C" w:rsidRDefault="00CA5C4C" w:rsidP="00E6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определения</w:t>
            </w:r>
          </w:p>
        </w:tc>
      </w:tr>
      <w:tr w:rsidR="00CA5C4C" w:rsidTr="00CA5C4C">
        <w:tc>
          <w:tcPr>
            <w:tcW w:w="907" w:type="dxa"/>
          </w:tcPr>
          <w:p w:rsidR="00CA5C4C" w:rsidRDefault="00CA5C4C" w:rsidP="00E6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5" w:type="dxa"/>
          </w:tcPr>
          <w:p w:rsidR="00CA5C4C" w:rsidRDefault="00CA5C4C" w:rsidP="00E64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недоотпущенной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электроэнергии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Пенэс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МВт*час</w:t>
            </w:r>
          </w:p>
        </w:tc>
        <w:tc>
          <w:tcPr>
            <w:tcW w:w="4365" w:type="dxa"/>
          </w:tcPr>
          <w:p w:rsidR="00CA5C4C" w:rsidRDefault="003E2622" w:rsidP="00983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33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C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833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5C4C">
              <w:rPr>
                <w:rFonts w:ascii="Times New Roman" w:hAnsi="Times New Roman" w:cs="Times New Roman"/>
                <w:sz w:val="24"/>
                <w:szCs w:val="24"/>
              </w:rPr>
              <w:t xml:space="preserve">умма произведений по столбцу </w:t>
            </w:r>
            <w:r w:rsidR="000640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A5C4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0640F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A5C4C">
              <w:rPr>
                <w:rFonts w:ascii="Times New Roman" w:hAnsi="Times New Roman" w:cs="Times New Roman"/>
                <w:sz w:val="24"/>
                <w:szCs w:val="24"/>
              </w:rPr>
              <w:t xml:space="preserve"> Формы 8.1)</w:t>
            </w:r>
          </w:p>
        </w:tc>
      </w:tr>
    </w:tbl>
    <w:p w:rsidR="00E64679" w:rsidRDefault="00E64679" w:rsidP="00E646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E7135" w:rsidRDefault="009833D3" w:rsidP="00E646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ТОКЭ _________________________ Р.В. Родионов      </w:t>
      </w:r>
    </w:p>
    <w:p w:rsidR="006E7135" w:rsidRDefault="006E7135" w:rsidP="00E64679">
      <w:pPr>
        <w:jc w:val="center"/>
        <w:rPr>
          <w:rFonts w:ascii="Times New Roman" w:hAnsi="Times New Roman" w:cs="Times New Roman"/>
        </w:rPr>
      </w:pPr>
    </w:p>
    <w:p w:rsidR="006E7135" w:rsidRDefault="006E7135" w:rsidP="00E64679">
      <w:pPr>
        <w:jc w:val="center"/>
        <w:rPr>
          <w:rFonts w:ascii="Times New Roman" w:hAnsi="Times New Roman" w:cs="Times New Roman"/>
        </w:rPr>
      </w:pPr>
    </w:p>
    <w:p w:rsidR="006E7135" w:rsidRDefault="006E7135" w:rsidP="00E64679">
      <w:pPr>
        <w:jc w:val="center"/>
        <w:rPr>
          <w:rFonts w:ascii="Times New Roman" w:hAnsi="Times New Roman" w:cs="Times New Roman"/>
        </w:rPr>
      </w:pPr>
    </w:p>
    <w:p w:rsidR="006E7135" w:rsidRDefault="006E7135" w:rsidP="00E64679">
      <w:pPr>
        <w:jc w:val="center"/>
        <w:rPr>
          <w:rFonts w:ascii="Times New Roman" w:hAnsi="Times New Roman" w:cs="Times New Roman"/>
        </w:rPr>
      </w:pPr>
    </w:p>
    <w:p w:rsidR="006E7135" w:rsidRDefault="006E7135" w:rsidP="00E64679">
      <w:pPr>
        <w:jc w:val="center"/>
        <w:rPr>
          <w:rFonts w:ascii="Times New Roman" w:hAnsi="Times New Roman" w:cs="Times New Roman"/>
        </w:rPr>
      </w:pPr>
    </w:p>
    <w:p w:rsidR="006E7135" w:rsidRDefault="006E7135" w:rsidP="00E64679">
      <w:pPr>
        <w:jc w:val="center"/>
        <w:rPr>
          <w:rFonts w:ascii="Times New Roman" w:hAnsi="Times New Roman" w:cs="Times New Roman"/>
        </w:rPr>
      </w:pPr>
    </w:p>
    <w:p w:rsidR="006E7135" w:rsidRDefault="006E7135" w:rsidP="00E64679">
      <w:pPr>
        <w:jc w:val="center"/>
        <w:rPr>
          <w:rFonts w:ascii="Times New Roman" w:hAnsi="Times New Roman" w:cs="Times New Roman"/>
        </w:rPr>
      </w:pPr>
    </w:p>
    <w:p w:rsidR="006E7135" w:rsidRDefault="006E7135" w:rsidP="00E64679">
      <w:pPr>
        <w:jc w:val="center"/>
        <w:rPr>
          <w:rFonts w:ascii="Times New Roman" w:hAnsi="Times New Roman" w:cs="Times New Roman"/>
        </w:rPr>
      </w:pPr>
    </w:p>
    <w:p w:rsidR="006E7135" w:rsidRDefault="006E7135" w:rsidP="00E64679">
      <w:pPr>
        <w:jc w:val="center"/>
        <w:rPr>
          <w:rFonts w:ascii="Times New Roman" w:hAnsi="Times New Roman" w:cs="Times New Roman"/>
        </w:rPr>
      </w:pPr>
    </w:p>
    <w:p w:rsidR="006E7135" w:rsidRDefault="006E7135" w:rsidP="00E64679">
      <w:pPr>
        <w:jc w:val="center"/>
        <w:rPr>
          <w:rFonts w:ascii="Times New Roman" w:hAnsi="Times New Roman" w:cs="Times New Roman"/>
        </w:rPr>
      </w:pPr>
    </w:p>
    <w:p w:rsidR="006E7135" w:rsidRDefault="006E7135" w:rsidP="00E64679">
      <w:pPr>
        <w:jc w:val="center"/>
        <w:rPr>
          <w:rFonts w:ascii="Times New Roman" w:hAnsi="Times New Roman" w:cs="Times New Roman"/>
        </w:rPr>
      </w:pPr>
    </w:p>
    <w:p w:rsidR="006E7135" w:rsidRDefault="006E7135" w:rsidP="00E64679">
      <w:pPr>
        <w:jc w:val="center"/>
        <w:rPr>
          <w:rFonts w:ascii="Times New Roman" w:hAnsi="Times New Roman" w:cs="Times New Roman"/>
        </w:rPr>
      </w:pPr>
    </w:p>
    <w:p w:rsidR="006E7135" w:rsidRDefault="006E7135" w:rsidP="00E64679">
      <w:pPr>
        <w:jc w:val="center"/>
        <w:rPr>
          <w:rFonts w:ascii="Times New Roman" w:hAnsi="Times New Roman" w:cs="Times New Roman"/>
        </w:rPr>
      </w:pPr>
    </w:p>
    <w:p w:rsidR="006E7135" w:rsidRDefault="006E7135" w:rsidP="00E64679">
      <w:pPr>
        <w:jc w:val="center"/>
        <w:rPr>
          <w:rFonts w:ascii="Times New Roman" w:hAnsi="Times New Roman" w:cs="Times New Roman"/>
        </w:rPr>
      </w:pPr>
    </w:p>
    <w:p w:rsidR="006E7135" w:rsidRDefault="006E7135" w:rsidP="00E64679">
      <w:pPr>
        <w:jc w:val="center"/>
        <w:rPr>
          <w:rFonts w:ascii="Times New Roman" w:hAnsi="Times New Roman" w:cs="Times New Roman"/>
        </w:rPr>
      </w:pPr>
    </w:p>
    <w:p w:rsidR="006E7135" w:rsidRDefault="006E7135" w:rsidP="00E64679">
      <w:pPr>
        <w:jc w:val="center"/>
        <w:rPr>
          <w:rFonts w:ascii="Times New Roman" w:hAnsi="Times New Roman" w:cs="Times New Roman"/>
        </w:rPr>
      </w:pPr>
    </w:p>
    <w:p w:rsidR="006E7135" w:rsidRDefault="006E7135" w:rsidP="00E64679">
      <w:pPr>
        <w:jc w:val="center"/>
        <w:rPr>
          <w:rFonts w:ascii="Times New Roman" w:hAnsi="Times New Roman" w:cs="Times New Roman"/>
        </w:rPr>
      </w:pPr>
    </w:p>
    <w:p w:rsidR="006E7135" w:rsidRDefault="006E7135" w:rsidP="00E64679">
      <w:pPr>
        <w:jc w:val="center"/>
        <w:rPr>
          <w:rFonts w:ascii="Times New Roman" w:hAnsi="Times New Roman" w:cs="Times New Roman"/>
        </w:rPr>
      </w:pPr>
    </w:p>
    <w:p w:rsidR="006E7135" w:rsidRDefault="006E7135" w:rsidP="00E64679">
      <w:pPr>
        <w:jc w:val="center"/>
        <w:rPr>
          <w:rFonts w:ascii="Times New Roman" w:hAnsi="Times New Roman" w:cs="Times New Roman"/>
        </w:rPr>
      </w:pPr>
    </w:p>
    <w:p w:rsidR="006E7135" w:rsidRDefault="006E7135" w:rsidP="00E64679">
      <w:pPr>
        <w:jc w:val="center"/>
        <w:rPr>
          <w:rFonts w:ascii="Times New Roman" w:hAnsi="Times New Roman" w:cs="Times New Roman"/>
        </w:rPr>
      </w:pPr>
    </w:p>
    <w:p w:rsidR="009833D3" w:rsidRPr="00E64679" w:rsidRDefault="009833D3" w:rsidP="00E646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</w:t>
      </w:r>
    </w:p>
    <w:sectPr w:rsidR="009833D3" w:rsidRPr="00E64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B28"/>
    <w:rsid w:val="000640F7"/>
    <w:rsid w:val="000B0683"/>
    <w:rsid w:val="000C3055"/>
    <w:rsid w:val="003E2622"/>
    <w:rsid w:val="00664606"/>
    <w:rsid w:val="006E7135"/>
    <w:rsid w:val="00832C5F"/>
    <w:rsid w:val="009833D3"/>
    <w:rsid w:val="00B90B28"/>
    <w:rsid w:val="00C31E8D"/>
    <w:rsid w:val="00C40431"/>
    <w:rsid w:val="00CA5C4C"/>
    <w:rsid w:val="00E23847"/>
    <w:rsid w:val="00E6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2A92"/>
  <w15:docId w15:val="{483C3052-D89F-4675-9D3E-C3ECBDEE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5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1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Roma</cp:lastModifiedBy>
  <cp:revision>13</cp:revision>
  <dcterms:created xsi:type="dcterms:W3CDTF">2016-04-04T02:38:00Z</dcterms:created>
  <dcterms:modified xsi:type="dcterms:W3CDTF">2018-03-20T08:13:00Z</dcterms:modified>
</cp:coreProperties>
</file>